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Gabriela Tecław</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+48798269790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