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Lerman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juliusz.lerman@gmail.com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+48884900411 ,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Maksymilian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