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LEEN</w:t>
      </w:r>
      <w:r w:rsidR="00594BA5">
        <w:rPr>
          <w:sz w:val="20"/>
          <w:szCs w:val="20"/>
          <w:lang w:val="bg-BG"/>
        </w:rPr>
        <w:t xml:space="preserve"> </w:t>
      </w:r>
      <w:r w:rsidRPr="001D0D09">
        <w:rPr>
          <w:sz w:val="20"/>
          <w:szCs w:val="20"/>
        </w:rPr>
        <w:t>KNAPEN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+32493692353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KNAPENLEEN@HOTMAIL.COM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7.9.2026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