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Чинкарова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14.2.1990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milenachinkarova@gmail.com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+359888200070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