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11 Joan street delro village blue downs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+27612405069</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liame.baadjies12@gmail.com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2026/11/01</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Liamé Charvene</w:t>
      </w:r>
      <w:r>
        <w:rPr>
          <w:rFonts w:ascii="Arial" w:hAnsi="Arial" w:eastAsia="Arial" w:cs="Arial"/>
          <w:sz w:val="24"/>
          <w:szCs w:val="24"/>
          <w:u w:val="single"/>
        </w:rPr>
        <w:t xml:space="preserve"> </w:t>
      </w:r>
      <w:r w:rsidRPr="00592E50">
        <w:rPr>
          <w:rFonts w:ascii="Arial" w:hAnsi="Arial" w:eastAsia="Arial" w:cs="Arial"/>
          <w:sz w:val="24"/>
          <w:szCs w:val="24"/>
          <w:u w:val="single"/>
        </w:rPr>
        <w:t>Stevens</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0202120135084</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2026/11/01</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