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Evgeni</w:t>
      </w:r>
      <w:r>
        <w:rPr>
          <w:sz w:val="20"/>
          <w:szCs w:val="20"/>
        </w:rPr>
        <w:t xml:space="preserve"> </w:t>
      </w:r>
      <w:r w:rsidRPr="001D0D09">
        <w:rPr>
          <w:sz w:val="20"/>
          <w:szCs w:val="20"/>
        </w:rPr>
        <w:t>Gribenuk</w:t>
      </w:r>
      <w:r w:rsidRPr="001D0D09">
        <w:rPr>
          <w:sz w:val="20"/>
          <w:szCs w:val="20"/>
          <w:lang w:val="bg-BG"/>
        </w:rPr>
        <w:t xml:space="preserve">                                                    Телефон:</w:t>
      </w:r>
      <w:r>
        <w:rPr>
          <w:sz w:val="20"/>
          <w:szCs w:val="20"/>
        </w:rPr>
        <w:t xml:space="preserve"> </w:t>
      </w:r>
      <w:r w:rsidRPr="001D0D09">
        <w:rPr>
          <w:sz w:val="20"/>
          <w:szCs w:val="20"/>
        </w:rPr>
        <w:t>+359886567743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evg_gb4@gmail.com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