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Katya</w:t>
      </w:r>
      <w:r>
        <w:rPr>
          <w:sz w:val="20"/>
          <w:szCs w:val="20"/>
        </w:rPr>
        <w:t xml:space="preserve"> </w:t>
      </w:r>
      <w:r w:rsidRPr="001D0D09">
        <w:rPr>
          <w:sz w:val="20"/>
          <w:szCs w:val="20"/>
        </w:rPr>
        <w:t>Selska</w:t>
      </w:r>
      <w:r w:rsidRPr="001D0D09">
        <w:rPr>
          <w:sz w:val="20"/>
          <w:szCs w:val="20"/>
          <w:lang w:val="bg-BG"/>
        </w:rPr>
        <w:t xml:space="preserve">                                                    Телефон:</w:t>
      </w:r>
      <w:r>
        <w:rPr>
          <w:sz w:val="20"/>
          <w:szCs w:val="20"/>
        </w:rPr>
        <w:t xml:space="preserve"> </w:t>
      </w:r>
      <w:r w:rsidRPr="001D0D09">
        <w:rPr>
          <w:sz w:val="20"/>
          <w:szCs w:val="20"/>
        </w:rPr>
        <w:t>+359876222909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katia_selska@abv.bg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