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Гергана</w:t>
      </w:r>
      <w:r>
        <w:rPr>
          <w:sz w:val="20"/>
          <w:szCs w:val="20"/>
        </w:rPr>
        <w:t xml:space="preserve"> </w:t>
      </w:r>
      <w:r w:rsidRPr="001D0D09">
        <w:rPr>
          <w:sz w:val="20"/>
          <w:szCs w:val="20"/>
        </w:rPr>
        <w:t>Йончева</w:t>
      </w:r>
      <w:r w:rsidRPr="001D0D09">
        <w:rPr>
          <w:sz w:val="20"/>
          <w:szCs w:val="20"/>
          <w:lang w:val="bg-BG"/>
        </w:rPr>
        <w:t xml:space="preserve">                                                    Телефон:</w:t>
      </w:r>
      <w:r>
        <w:rPr>
          <w:sz w:val="20"/>
          <w:szCs w:val="20"/>
        </w:rPr>
        <w:t xml:space="preserve"> </w:t>
      </w:r>
      <w:r w:rsidRPr="001D0D09">
        <w:rPr>
          <w:sz w:val="20"/>
          <w:szCs w:val="20"/>
        </w:rPr>
        <w:t>+359892683277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gergana.yoncheva8@abv.bg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