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Лиана</w:t>
      </w:r>
      <w:r>
        <w:rPr>
          <w:sz w:val="20"/>
          <w:szCs w:val="20"/>
        </w:rPr>
        <w:t xml:space="preserve"> </w:t>
      </w:r>
      <w:r w:rsidRPr="001D0D09">
        <w:rPr>
          <w:sz w:val="20"/>
          <w:szCs w:val="20"/>
        </w:rPr>
        <w:t>Георгиева</w:t>
      </w:r>
      <w:r w:rsidRPr="001D0D09">
        <w:rPr>
          <w:sz w:val="20"/>
          <w:szCs w:val="20"/>
          <w:lang w:val="bg-BG"/>
        </w:rPr>
        <w:t xml:space="preserve">                                                    Телефон:</w:t>
      </w:r>
      <w:r>
        <w:rPr>
          <w:sz w:val="20"/>
          <w:szCs w:val="20"/>
        </w:rPr>
        <w:t xml:space="preserve"> </w:t>
      </w:r>
      <w:r w:rsidRPr="001D0D09">
        <w:rPr>
          <w:sz w:val="20"/>
          <w:szCs w:val="20"/>
        </w:rPr>
        <w:t>+3590884655176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lianaanail217@gmail.com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