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Hamilton Estate, Kuils River 20 Besemriet street, Isabel Street,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+27730254446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nandemdana@gmail.com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Nande</w:t>
      </w:r>
      <w:r>
        <w:rPr>
          <w:rFonts w:ascii="Arial" w:hAnsi="Arial" w:eastAsia="Arial" w:cs="Arial"/>
          <w:sz w:val="24"/>
          <w:szCs w:val="24"/>
          <w:u w:val="single"/>
        </w:rPr>
        <w:t xml:space="preserve"> </w:t>
      </w:r>
      <w:r w:rsidRPr="00592E50">
        <w:rPr>
          <w:rFonts w:ascii="Arial" w:hAnsi="Arial" w:eastAsia="Arial" w:cs="Arial"/>
          <w:sz w:val="24"/>
          <w:szCs w:val="24"/>
          <w:u w:val="single"/>
        </w:rPr>
        <w:t>Mdana</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9304280224087</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