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Popa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 Alexandru Șerbănescu 33-35,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30.09.1982</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+40740193655</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Olivia-Nicole</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Popa</w:t>
      </w:r>
      <w:r w:rsidRPr="00FC68AF">
        <w:rPr>
          <w:rFonts w:ascii="Times New Roman" w:hAnsi="Times New Roman" w:eastAsia="Times New Roman" w:cs="Times New Roman"/>
          <w:b/>
          <w:sz w:val="20"/>
          <w:szCs w:val="20"/>
        </w:rPr>
        <w:tab/>
        <w:t>05.11.2019</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George Popa</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